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117" w:rsidRPr="009A6117" w:rsidRDefault="009A6117">
      <w:pPr>
        <w:rPr>
          <w:b/>
        </w:rPr>
      </w:pPr>
      <w:bookmarkStart w:id="0" w:name="_GoBack"/>
      <w:bookmarkEnd w:id="0"/>
    </w:p>
    <w:p w:rsidR="009A6117" w:rsidRPr="009A6117" w:rsidRDefault="009A6117">
      <w:pPr>
        <w:rPr>
          <w:rFonts w:asciiTheme="majorHAnsi" w:hAnsiTheme="majorHAnsi"/>
          <w:b/>
        </w:rPr>
      </w:pPr>
      <w:r w:rsidRPr="009A6117">
        <w:rPr>
          <w:rFonts w:asciiTheme="majorHAnsi" w:hAnsiTheme="majorHAnsi"/>
          <w:b/>
        </w:rPr>
        <w:t xml:space="preserve">Topics: </w:t>
      </w:r>
    </w:p>
    <w:p w:rsidR="009A6117" w:rsidRPr="009A6117" w:rsidRDefault="009A6117" w:rsidP="009A6117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9A6117">
        <w:rPr>
          <w:rFonts w:asciiTheme="majorHAnsi" w:hAnsiTheme="majorHAnsi"/>
        </w:rPr>
        <w:t>Ratios and Proportions</w:t>
      </w:r>
    </w:p>
    <w:p w:rsidR="009A6117" w:rsidRPr="009A6117" w:rsidRDefault="009A6117" w:rsidP="009A6117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9A6117">
        <w:rPr>
          <w:rFonts w:asciiTheme="majorHAnsi" w:hAnsiTheme="majorHAnsi"/>
        </w:rPr>
        <w:t xml:space="preserve">Proportions with </w:t>
      </w:r>
      <w:proofErr w:type="spellStart"/>
      <w:r w:rsidRPr="009A6117">
        <w:rPr>
          <w:rFonts w:asciiTheme="majorHAnsi" w:hAnsiTheme="majorHAnsi"/>
        </w:rPr>
        <w:t>Midsegments</w:t>
      </w:r>
      <w:proofErr w:type="spellEnd"/>
      <w:r w:rsidRPr="009A6117">
        <w:rPr>
          <w:rFonts w:asciiTheme="majorHAnsi" w:hAnsiTheme="majorHAnsi"/>
        </w:rPr>
        <w:t xml:space="preserve"> and Parallel Lines</w:t>
      </w:r>
    </w:p>
    <w:p w:rsidR="009A6117" w:rsidRPr="009A6117" w:rsidRDefault="009A6117" w:rsidP="009A6117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9A6117">
        <w:rPr>
          <w:rFonts w:asciiTheme="majorHAnsi" w:hAnsiTheme="majorHAnsi"/>
        </w:rPr>
        <w:t>Similar Figures</w:t>
      </w:r>
    </w:p>
    <w:p w:rsidR="009A6117" w:rsidRPr="009A6117" w:rsidRDefault="009A6117" w:rsidP="009A6117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9A6117">
        <w:rPr>
          <w:rFonts w:asciiTheme="majorHAnsi" w:hAnsiTheme="majorHAnsi"/>
        </w:rPr>
        <w:t>Similar Figures and their Perimeters</w:t>
      </w:r>
    </w:p>
    <w:p w:rsidR="009A6117" w:rsidRPr="009A6117" w:rsidRDefault="009A6117" w:rsidP="009A6117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9A6117">
        <w:rPr>
          <w:rFonts w:asciiTheme="majorHAnsi" w:hAnsiTheme="majorHAnsi"/>
        </w:rPr>
        <w:t>Similar Triangles Theorems</w:t>
      </w:r>
    </w:p>
    <w:p w:rsidR="009A6117" w:rsidRPr="009A6117" w:rsidRDefault="009A6117" w:rsidP="009A6117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9A6117">
        <w:rPr>
          <w:rFonts w:asciiTheme="majorHAnsi" w:hAnsiTheme="majorHAnsi"/>
        </w:rPr>
        <w:t>Real World Applications</w:t>
      </w:r>
    </w:p>
    <w:p w:rsidR="009A6117" w:rsidRPr="009A6117" w:rsidRDefault="009A6117" w:rsidP="009A6117">
      <w:pPr>
        <w:pStyle w:val="ListParagraph"/>
        <w:numPr>
          <w:ilvl w:val="0"/>
          <w:numId w:val="1"/>
        </w:numPr>
        <w:rPr>
          <w:rFonts w:asciiTheme="majorHAnsi" w:hAnsiTheme="majorHAnsi"/>
        </w:rPr>
      </w:pPr>
      <w:r w:rsidRPr="009A6117">
        <w:rPr>
          <w:rFonts w:asciiTheme="majorHAnsi" w:hAnsiTheme="majorHAnsi"/>
        </w:rPr>
        <w:t>Dilation</w:t>
      </w:r>
    </w:p>
    <w:p w:rsidR="009A6117" w:rsidRDefault="009A611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63"/>
        <w:gridCol w:w="7257"/>
      </w:tblGrid>
      <w:tr w:rsidR="009A6117" w:rsidRPr="009A6117" w:rsidTr="009A6117">
        <w:trPr>
          <w:trHeight w:val="582"/>
        </w:trPr>
        <w:tc>
          <w:tcPr>
            <w:tcW w:w="1463" w:type="dxa"/>
          </w:tcPr>
          <w:p w:rsidR="009A6117" w:rsidRPr="009A6117" w:rsidRDefault="009A6117">
            <w:pPr>
              <w:rPr>
                <w:rFonts w:asciiTheme="majorHAnsi" w:hAnsiTheme="majorHAnsi"/>
                <w:sz w:val="24"/>
                <w:szCs w:val="24"/>
              </w:rPr>
            </w:pPr>
            <w:r w:rsidRPr="009A6117">
              <w:rPr>
                <w:rFonts w:asciiTheme="majorHAnsi" w:hAnsiTheme="majorHAnsi"/>
                <w:sz w:val="24"/>
                <w:szCs w:val="24"/>
              </w:rPr>
              <w:t>Assignment #</w:t>
            </w:r>
          </w:p>
        </w:tc>
        <w:tc>
          <w:tcPr>
            <w:tcW w:w="7257" w:type="dxa"/>
          </w:tcPr>
          <w:p w:rsidR="009A6117" w:rsidRPr="009A6117" w:rsidRDefault="009A6117">
            <w:pPr>
              <w:rPr>
                <w:rFonts w:asciiTheme="majorHAnsi" w:hAnsiTheme="majorHAnsi"/>
                <w:sz w:val="24"/>
                <w:szCs w:val="24"/>
              </w:rPr>
            </w:pPr>
            <w:r w:rsidRPr="009A6117">
              <w:rPr>
                <w:rFonts w:asciiTheme="majorHAnsi" w:hAnsiTheme="majorHAnsi"/>
                <w:sz w:val="24"/>
                <w:szCs w:val="24"/>
              </w:rPr>
              <w:t xml:space="preserve">Title </w:t>
            </w:r>
          </w:p>
        </w:tc>
      </w:tr>
      <w:tr w:rsidR="009A6117" w:rsidRPr="009A6117" w:rsidTr="009A6117">
        <w:trPr>
          <w:trHeight w:val="550"/>
        </w:trPr>
        <w:tc>
          <w:tcPr>
            <w:tcW w:w="1463" w:type="dxa"/>
          </w:tcPr>
          <w:p w:rsidR="009A6117" w:rsidRPr="009A6117" w:rsidRDefault="009A6117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7257" w:type="dxa"/>
          </w:tcPr>
          <w:p w:rsidR="009A6117" w:rsidRPr="009A6117" w:rsidRDefault="009A6117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A6117" w:rsidRPr="009A6117" w:rsidTr="009A6117">
        <w:trPr>
          <w:trHeight w:val="582"/>
        </w:trPr>
        <w:tc>
          <w:tcPr>
            <w:tcW w:w="1463" w:type="dxa"/>
          </w:tcPr>
          <w:p w:rsidR="009A6117" w:rsidRPr="009A6117" w:rsidRDefault="009A6117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7257" w:type="dxa"/>
          </w:tcPr>
          <w:p w:rsidR="009A6117" w:rsidRPr="009A6117" w:rsidRDefault="009A6117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A6117" w:rsidRPr="009A6117" w:rsidTr="009A6117">
        <w:trPr>
          <w:trHeight w:val="550"/>
        </w:trPr>
        <w:tc>
          <w:tcPr>
            <w:tcW w:w="1463" w:type="dxa"/>
          </w:tcPr>
          <w:p w:rsidR="009A6117" w:rsidRPr="009A6117" w:rsidRDefault="009A6117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7257" w:type="dxa"/>
          </w:tcPr>
          <w:p w:rsidR="009A6117" w:rsidRPr="009A6117" w:rsidRDefault="009A6117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A6117" w:rsidRPr="009A6117" w:rsidTr="009A6117">
        <w:trPr>
          <w:trHeight w:val="582"/>
        </w:trPr>
        <w:tc>
          <w:tcPr>
            <w:tcW w:w="1463" w:type="dxa"/>
          </w:tcPr>
          <w:p w:rsidR="009A6117" w:rsidRPr="009A6117" w:rsidRDefault="009A6117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7257" w:type="dxa"/>
          </w:tcPr>
          <w:p w:rsidR="009A6117" w:rsidRPr="009A6117" w:rsidRDefault="009A6117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A6117" w:rsidRPr="009A6117" w:rsidTr="009A6117">
        <w:trPr>
          <w:trHeight w:val="550"/>
        </w:trPr>
        <w:tc>
          <w:tcPr>
            <w:tcW w:w="1463" w:type="dxa"/>
          </w:tcPr>
          <w:p w:rsidR="009A6117" w:rsidRPr="009A6117" w:rsidRDefault="009A6117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7257" w:type="dxa"/>
          </w:tcPr>
          <w:p w:rsidR="009A6117" w:rsidRPr="009A6117" w:rsidRDefault="009A6117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A6117" w:rsidRPr="009A6117" w:rsidTr="009A6117">
        <w:trPr>
          <w:trHeight w:val="582"/>
        </w:trPr>
        <w:tc>
          <w:tcPr>
            <w:tcW w:w="1463" w:type="dxa"/>
          </w:tcPr>
          <w:p w:rsidR="009A6117" w:rsidRPr="009A6117" w:rsidRDefault="009A6117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7257" w:type="dxa"/>
          </w:tcPr>
          <w:p w:rsidR="009A6117" w:rsidRPr="009A6117" w:rsidRDefault="009A6117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A6117" w:rsidRPr="009A6117" w:rsidTr="009A6117">
        <w:trPr>
          <w:trHeight w:val="582"/>
        </w:trPr>
        <w:tc>
          <w:tcPr>
            <w:tcW w:w="1463" w:type="dxa"/>
          </w:tcPr>
          <w:p w:rsidR="009A6117" w:rsidRPr="009A6117" w:rsidRDefault="009A6117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7257" w:type="dxa"/>
          </w:tcPr>
          <w:p w:rsidR="009A6117" w:rsidRPr="009A6117" w:rsidRDefault="009A6117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A6117" w:rsidRPr="009A6117" w:rsidTr="009A6117">
        <w:trPr>
          <w:trHeight w:val="582"/>
        </w:trPr>
        <w:tc>
          <w:tcPr>
            <w:tcW w:w="1463" w:type="dxa"/>
          </w:tcPr>
          <w:p w:rsidR="009A6117" w:rsidRPr="009A6117" w:rsidRDefault="009A6117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7257" w:type="dxa"/>
          </w:tcPr>
          <w:p w:rsidR="009A6117" w:rsidRPr="009A6117" w:rsidRDefault="009A6117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A6117" w:rsidRPr="009A6117" w:rsidTr="009A6117">
        <w:trPr>
          <w:trHeight w:val="582"/>
        </w:trPr>
        <w:tc>
          <w:tcPr>
            <w:tcW w:w="1463" w:type="dxa"/>
          </w:tcPr>
          <w:p w:rsidR="009A6117" w:rsidRPr="009A6117" w:rsidRDefault="009A6117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7257" w:type="dxa"/>
          </w:tcPr>
          <w:p w:rsidR="009A6117" w:rsidRPr="009A6117" w:rsidRDefault="009A6117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A6117" w:rsidRPr="009A6117" w:rsidTr="009A6117">
        <w:trPr>
          <w:trHeight w:val="582"/>
        </w:trPr>
        <w:tc>
          <w:tcPr>
            <w:tcW w:w="1463" w:type="dxa"/>
          </w:tcPr>
          <w:p w:rsidR="009A6117" w:rsidRPr="009A6117" w:rsidRDefault="009A6117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7257" w:type="dxa"/>
          </w:tcPr>
          <w:p w:rsidR="009A6117" w:rsidRPr="009A6117" w:rsidRDefault="009A6117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9A6117" w:rsidRPr="009A6117" w:rsidTr="009A6117">
        <w:trPr>
          <w:trHeight w:val="582"/>
        </w:trPr>
        <w:tc>
          <w:tcPr>
            <w:tcW w:w="1463" w:type="dxa"/>
          </w:tcPr>
          <w:p w:rsidR="009A6117" w:rsidRPr="009A6117" w:rsidRDefault="009A6117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7257" w:type="dxa"/>
          </w:tcPr>
          <w:p w:rsidR="009A6117" w:rsidRPr="009A6117" w:rsidRDefault="009A6117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:rsidR="009A6117" w:rsidRPr="009A6117" w:rsidRDefault="009A6117">
      <w:pPr>
        <w:rPr>
          <w:rFonts w:asciiTheme="majorHAnsi" w:hAnsiTheme="majorHAnsi"/>
          <w:sz w:val="24"/>
          <w:szCs w:val="24"/>
        </w:rPr>
      </w:pPr>
    </w:p>
    <w:sectPr w:rsidR="009A6117" w:rsidRPr="009A6117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117" w:rsidRDefault="009A6117" w:rsidP="009A6117">
      <w:pPr>
        <w:spacing w:after="0" w:line="240" w:lineRule="auto"/>
      </w:pPr>
      <w:r>
        <w:separator/>
      </w:r>
    </w:p>
  </w:endnote>
  <w:endnote w:type="continuationSeparator" w:id="0">
    <w:p w:rsidR="009A6117" w:rsidRDefault="009A6117" w:rsidP="009A61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117" w:rsidRDefault="009A6117" w:rsidP="009A6117">
      <w:pPr>
        <w:spacing w:after="0" w:line="240" w:lineRule="auto"/>
      </w:pPr>
      <w:r>
        <w:separator/>
      </w:r>
    </w:p>
  </w:footnote>
  <w:footnote w:type="continuationSeparator" w:id="0">
    <w:p w:rsidR="009A6117" w:rsidRDefault="009A6117" w:rsidP="009A61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117" w:rsidRPr="009A6117" w:rsidRDefault="009A6117" w:rsidP="009A6117">
    <w:pPr>
      <w:pStyle w:val="Header"/>
      <w:spacing w:line="360" w:lineRule="auto"/>
      <w:rPr>
        <w:rFonts w:asciiTheme="majorHAnsi" w:hAnsiTheme="majorHAnsi"/>
        <w:b/>
        <w:sz w:val="24"/>
        <w:szCs w:val="24"/>
      </w:rPr>
    </w:pPr>
    <w:r w:rsidRPr="009A6117">
      <w:rPr>
        <w:rFonts w:asciiTheme="majorHAnsi" w:hAnsiTheme="majorHAnsi"/>
        <w:b/>
        <w:sz w:val="24"/>
        <w:szCs w:val="24"/>
      </w:rPr>
      <w:t>Gibbons Geometry</w:t>
    </w:r>
    <w:r w:rsidRPr="009A6117">
      <w:rPr>
        <w:rFonts w:asciiTheme="majorHAnsi" w:hAnsiTheme="majorHAnsi"/>
        <w:b/>
        <w:sz w:val="24"/>
        <w:szCs w:val="24"/>
      </w:rPr>
      <w:tab/>
    </w:r>
    <w:r w:rsidRPr="009A6117">
      <w:rPr>
        <w:rFonts w:asciiTheme="majorHAnsi" w:hAnsiTheme="majorHAnsi"/>
        <w:b/>
        <w:sz w:val="24"/>
        <w:szCs w:val="24"/>
      </w:rPr>
      <w:tab/>
      <w:t>Name______________________________</w:t>
    </w:r>
  </w:p>
  <w:p w:rsidR="009A6117" w:rsidRPr="009A6117" w:rsidRDefault="009A6117" w:rsidP="009A6117">
    <w:pPr>
      <w:pStyle w:val="Header"/>
      <w:spacing w:line="360" w:lineRule="auto"/>
      <w:rPr>
        <w:rFonts w:asciiTheme="majorHAnsi" w:hAnsiTheme="majorHAnsi"/>
        <w:b/>
        <w:sz w:val="24"/>
        <w:szCs w:val="24"/>
      </w:rPr>
    </w:pPr>
    <w:r w:rsidRPr="009A6117">
      <w:rPr>
        <w:rFonts w:asciiTheme="majorHAnsi" w:hAnsiTheme="majorHAnsi"/>
        <w:b/>
        <w:sz w:val="24"/>
        <w:szCs w:val="24"/>
      </w:rPr>
      <w:t>Table of Contents</w:t>
    </w:r>
    <w:r w:rsidRPr="009A6117">
      <w:rPr>
        <w:rFonts w:asciiTheme="majorHAnsi" w:hAnsiTheme="majorHAnsi"/>
        <w:b/>
        <w:sz w:val="24"/>
        <w:szCs w:val="24"/>
      </w:rPr>
      <w:tab/>
    </w:r>
    <w:r w:rsidRPr="009A6117">
      <w:rPr>
        <w:rFonts w:asciiTheme="majorHAnsi" w:hAnsiTheme="majorHAnsi"/>
        <w:b/>
        <w:sz w:val="24"/>
        <w:szCs w:val="24"/>
      </w:rPr>
      <w:tab/>
      <w:t>Module 5: Similar Figures</w:t>
    </w:r>
  </w:p>
  <w:p w:rsidR="009A6117" w:rsidRPr="009A6117" w:rsidRDefault="009A6117" w:rsidP="009A6117">
    <w:pPr>
      <w:pStyle w:val="Header"/>
      <w:spacing w:line="360" w:lineRule="auto"/>
      <w:rPr>
        <w:rFonts w:asciiTheme="majorHAnsi" w:hAnsiTheme="majorHAnsi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D508A4"/>
    <w:multiLevelType w:val="hybridMultilevel"/>
    <w:tmpl w:val="35FA27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117"/>
    <w:rsid w:val="003B2263"/>
    <w:rsid w:val="004A199D"/>
    <w:rsid w:val="00544260"/>
    <w:rsid w:val="007F174A"/>
    <w:rsid w:val="009A6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A61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6117"/>
  </w:style>
  <w:style w:type="paragraph" w:styleId="Footer">
    <w:name w:val="footer"/>
    <w:basedOn w:val="Normal"/>
    <w:link w:val="FooterChar"/>
    <w:uiPriority w:val="99"/>
    <w:unhideWhenUsed/>
    <w:rsid w:val="009A61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6117"/>
  </w:style>
  <w:style w:type="paragraph" w:styleId="BalloonText">
    <w:name w:val="Balloon Text"/>
    <w:basedOn w:val="Normal"/>
    <w:link w:val="BalloonTextChar"/>
    <w:uiPriority w:val="99"/>
    <w:semiHidden/>
    <w:unhideWhenUsed/>
    <w:rsid w:val="009A61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611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A61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A61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A61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6117"/>
  </w:style>
  <w:style w:type="paragraph" w:styleId="Footer">
    <w:name w:val="footer"/>
    <w:basedOn w:val="Normal"/>
    <w:link w:val="FooterChar"/>
    <w:uiPriority w:val="99"/>
    <w:unhideWhenUsed/>
    <w:rsid w:val="009A61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6117"/>
  </w:style>
  <w:style w:type="paragraph" w:styleId="BalloonText">
    <w:name w:val="Balloon Text"/>
    <w:basedOn w:val="Normal"/>
    <w:link w:val="BalloonTextChar"/>
    <w:uiPriority w:val="99"/>
    <w:semiHidden/>
    <w:unhideWhenUsed/>
    <w:rsid w:val="009A61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611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A61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A61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cp:lastPrinted>2014-01-27T13:11:00Z</cp:lastPrinted>
  <dcterms:created xsi:type="dcterms:W3CDTF">2014-01-27T12:27:00Z</dcterms:created>
  <dcterms:modified xsi:type="dcterms:W3CDTF">2014-01-27T13:23:00Z</dcterms:modified>
</cp:coreProperties>
</file>